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8283" w14:textId="77777777" w:rsidR="0012420E" w:rsidRDefault="0012420E" w:rsidP="0012420E">
      <w:pPr>
        <w:jc w:val="both"/>
      </w:pPr>
      <w:bookmarkStart w:id="0" w:name="_Hlk7007670"/>
    </w:p>
    <w:p w14:paraId="1156C757" w14:textId="6A6A3AA3" w:rsidR="0012420E" w:rsidRDefault="0012420E" w:rsidP="0012420E">
      <w:pPr>
        <w:jc w:val="both"/>
      </w:pPr>
      <w:r>
        <w:t xml:space="preserve">Dear </w:t>
      </w:r>
      <w:r w:rsidR="00902B34">
        <w:t>F</w:t>
      </w:r>
      <w:r>
        <w:t>riends</w:t>
      </w:r>
      <w:r w:rsidR="00902B34">
        <w:t>,</w:t>
      </w:r>
      <w:bookmarkStart w:id="1" w:name="_GoBack"/>
      <w:bookmarkEnd w:id="1"/>
    </w:p>
    <w:p w14:paraId="492A0FE0" w14:textId="77777777" w:rsidR="0012420E" w:rsidRDefault="0012420E" w:rsidP="0012420E">
      <w:pPr>
        <w:jc w:val="both"/>
      </w:pPr>
    </w:p>
    <w:p w14:paraId="6DAFD1D9" w14:textId="3D8B0DC6" w:rsidR="0012420E" w:rsidRDefault="0012420E" w:rsidP="0012420E">
      <w:pPr>
        <w:jc w:val="both"/>
      </w:pPr>
      <w:r>
        <w:t xml:space="preserve">The Village is making a big play and applying for $10 million in funding through New York State’s Downtown Revitalization Initiative which has the goal of making NY’s small downtowns and communities the “places where the next generation of New Yorkers want to Live, work, raise a family and play”. You can read more about the program at </w:t>
      </w:r>
      <w:hyperlink r:id="rId5" w:history="1">
        <w:r>
          <w:rPr>
            <w:rStyle w:val="Hyperlink"/>
          </w:rPr>
          <w:t>https://www.ny.gov/programs/downtown-revitalization-initiative</w:t>
        </w:r>
      </w:hyperlink>
      <w:r>
        <w:t>.</w:t>
      </w:r>
    </w:p>
    <w:p w14:paraId="0D126AFF" w14:textId="77777777" w:rsidR="0012420E" w:rsidRDefault="0012420E" w:rsidP="0012420E">
      <w:pPr>
        <w:jc w:val="both"/>
      </w:pPr>
    </w:p>
    <w:p w14:paraId="169F612D" w14:textId="1A9C2752" w:rsidR="0012420E" w:rsidRDefault="0012420E" w:rsidP="0012420E">
      <w:pPr>
        <w:jc w:val="both"/>
      </w:pPr>
      <w:r>
        <w:t>Only one community will be chosen in our region. Tannersville offers the DRI program the opportunity to extend its reach and set a model for smaller Village Main Streets and rural downtowns. Given all that is going on we think we should take a shot.  The application process just opened and has a very short turnaround, with proposals due on May 31</w:t>
      </w:r>
      <w:r w:rsidRPr="006457E5">
        <w:rPr>
          <w:vertAlign w:val="superscript"/>
        </w:rPr>
        <w:t>st</w:t>
      </w:r>
      <w:r>
        <w:t xml:space="preserve"> - but we need to be ready submit earlier. </w:t>
      </w:r>
    </w:p>
    <w:p w14:paraId="7B5FB916" w14:textId="77777777" w:rsidR="0012420E" w:rsidRDefault="0012420E" w:rsidP="0012420E">
      <w:pPr>
        <w:jc w:val="both"/>
      </w:pPr>
    </w:p>
    <w:p w14:paraId="224C749C" w14:textId="10CF3225" w:rsidR="0012420E" w:rsidRDefault="0012420E" w:rsidP="0012420E">
      <w:pPr>
        <w:jc w:val="both"/>
      </w:pPr>
      <w:r>
        <w:t xml:space="preserve">I know we often ask you for letters of support, but in this case it will </w:t>
      </w:r>
      <w:r w:rsidRPr="00353BBC">
        <w:t>truly make a difference</w:t>
      </w:r>
      <w:r>
        <w:t xml:space="preserve"> in whether our Village makes the cut and is ultimately selected for this considerable investment. We have provided sample letters – for both businesses and nonprofit partners – but this is one case where a </w:t>
      </w:r>
      <w:r w:rsidRPr="00A86183">
        <w:rPr>
          <w:b/>
          <w:u w:val="single"/>
        </w:rPr>
        <w:t xml:space="preserve">personal letter makes a big difference </w:t>
      </w:r>
      <w:r>
        <w:t>– so please use the examples for inspiration and send us a knockout optimistic personal statement of support as soon as you are able</w:t>
      </w:r>
      <w:r w:rsidR="005F0FD7">
        <w:t>.</w:t>
      </w:r>
    </w:p>
    <w:p w14:paraId="6A2242A3" w14:textId="77777777" w:rsidR="0012420E" w:rsidRDefault="0012420E" w:rsidP="0012420E">
      <w:pPr>
        <w:jc w:val="both"/>
      </w:pPr>
    </w:p>
    <w:p w14:paraId="3F63495F" w14:textId="77777777" w:rsidR="0012420E" w:rsidRDefault="0012420E" w:rsidP="0012420E">
      <w:pPr>
        <w:jc w:val="both"/>
      </w:pPr>
      <w:r>
        <w:t xml:space="preserve">Whatever the outcome, just submitting a proposal will make many more people aware of our Village’s unique qualities, accomplishments, and the extraordinary spirit of collaboration that is driving our great momentum.  </w:t>
      </w:r>
    </w:p>
    <w:p w14:paraId="5F029967" w14:textId="77777777" w:rsidR="0012420E" w:rsidRDefault="0012420E" w:rsidP="0012420E">
      <w:pPr>
        <w:jc w:val="both"/>
      </w:pPr>
    </w:p>
    <w:p w14:paraId="6A2E5A64" w14:textId="5D181396" w:rsidR="0012420E" w:rsidRDefault="0012420E" w:rsidP="0012420E">
      <w:pPr>
        <w:jc w:val="both"/>
      </w:pPr>
      <w:r>
        <w:t>To provide more input check out the very short survey at</w:t>
      </w:r>
    </w:p>
    <w:p w14:paraId="55378F5C" w14:textId="77777777" w:rsidR="0012420E" w:rsidRDefault="0012420E" w:rsidP="0012420E">
      <w:pPr>
        <w:jc w:val="both"/>
      </w:pPr>
    </w:p>
    <w:p w14:paraId="01C3E0BC" w14:textId="365B0693" w:rsidR="0012420E" w:rsidRDefault="00902B34" w:rsidP="0012420E">
      <w:pPr>
        <w:jc w:val="both"/>
      </w:pPr>
      <w:hyperlink r:id="rId6" w:history="1">
        <w:r w:rsidR="0012420E" w:rsidRPr="008459D5">
          <w:rPr>
            <w:rStyle w:val="Hyperlink"/>
          </w:rPr>
          <w:t>https://www.surveymonkey.com/r/DowntownRevitalization</w:t>
        </w:r>
      </w:hyperlink>
      <w:r w:rsidR="0012420E">
        <w:t>.</w:t>
      </w:r>
    </w:p>
    <w:p w14:paraId="52913761" w14:textId="77777777" w:rsidR="0012420E" w:rsidRDefault="0012420E" w:rsidP="0012420E">
      <w:pPr>
        <w:jc w:val="both"/>
      </w:pPr>
    </w:p>
    <w:p w14:paraId="28066F17" w14:textId="77777777" w:rsidR="0012420E" w:rsidRDefault="0012420E" w:rsidP="0012420E">
      <w:pPr>
        <w:jc w:val="both"/>
      </w:pPr>
      <w:r>
        <w:t>PLEASE ENCOURAGE OTHER PEOPLE TO COMPLETE THE SURVEY!</w:t>
      </w:r>
    </w:p>
    <w:p w14:paraId="19E09096" w14:textId="77777777" w:rsidR="0012420E" w:rsidRDefault="0012420E" w:rsidP="0012420E">
      <w:pPr>
        <w:jc w:val="both"/>
      </w:pPr>
    </w:p>
    <w:p w14:paraId="5F045009" w14:textId="77777777" w:rsidR="0012420E" w:rsidRDefault="0012420E" w:rsidP="0012420E">
      <w:pPr>
        <w:jc w:val="both"/>
      </w:pPr>
    </w:p>
    <w:bookmarkEnd w:id="0"/>
    <w:p w14:paraId="422F4836" w14:textId="15107AF6" w:rsidR="0012420E" w:rsidRDefault="0012420E" w:rsidP="0012420E">
      <w:pPr>
        <w:jc w:val="both"/>
      </w:pPr>
      <w:r>
        <w:t xml:space="preserve">Thank you. </w:t>
      </w:r>
    </w:p>
    <w:p w14:paraId="3449D967" w14:textId="10261A70" w:rsidR="005D2FBB" w:rsidRDefault="005D2FBB" w:rsidP="0012420E">
      <w:pPr>
        <w:jc w:val="both"/>
      </w:pPr>
    </w:p>
    <w:p w14:paraId="20D1023F" w14:textId="62279551" w:rsidR="005D2FBB" w:rsidRDefault="005D2FBB" w:rsidP="0012420E">
      <w:pPr>
        <w:jc w:val="both"/>
      </w:pPr>
      <w:r>
        <w:t>Sean Mahoney</w:t>
      </w:r>
    </w:p>
    <w:p w14:paraId="23983259" w14:textId="4D520B77" w:rsidR="005D2FBB" w:rsidRDefault="005D2FBB" w:rsidP="0012420E">
      <w:pPr>
        <w:jc w:val="both"/>
      </w:pPr>
      <w:r>
        <w:t xml:space="preserve">Executive Director </w:t>
      </w:r>
    </w:p>
    <w:p w14:paraId="5F8EA4B4" w14:textId="44A0AB91" w:rsidR="005D2FBB" w:rsidRDefault="005D2FBB" w:rsidP="0012420E">
      <w:pPr>
        <w:jc w:val="both"/>
      </w:pPr>
      <w:r>
        <w:t>Hunter Foundation Inc.</w:t>
      </w:r>
    </w:p>
    <w:p w14:paraId="264E5D97" w14:textId="77777777" w:rsidR="0012420E" w:rsidRDefault="0012420E" w:rsidP="0012420E">
      <w:pPr>
        <w:jc w:val="both"/>
      </w:pPr>
    </w:p>
    <w:p w14:paraId="437F5790" w14:textId="672517D7" w:rsidR="0012420E" w:rsidRDefault="0012420E" w:rsidP="0012420E">
      <w:pPr>
        <w:jc w:val="both"/>
      </w:pPr>
      <w:r>
        <w:t xml:space="preserve">Please email questions to Sean Mahoney from the Hunter Foundation at </w:t>
      </w:r>
      <w:hyperlink r:id="rId7" w:history="1">
        <w:r w:rsidRPr="00710386">
          <w:rPr>
            <w:rStyle w:val="Hyperlink"/>
          </w:rPr>
          <w:t>sean@hunterfoundation.org</w:t>
        </w:r>
      </w:hyperlink>
      <w:r>
        <w:t xml:space="preserve">.   </w:t>
      </w:r>
    </w:p>
    <w:p w14:paraId="074F178B" w14:textId="77777777" w:rsidR="0012420E" w:rsidRDefault="0012420E" w:rsidP="0012420E">
      <w:pPr>
        <w:jc w:val="both"/>
      </w:pPr>
    </w:p>
    <w:p w14:paraId="0046D603" w14:textId="77777777" w:rsidR="0012420E" w:rsidRDefault="0012420E" w:rsidP="0012420E">
      <w:pPr>
        <w:jc w:val="both"/>
      </w:pPr>
      <w:r>
        <w:br w:type="page"/>
      </w:r>
    </w:p>
    <w:p w14:paraId="18466168" w14:textId="51DEC97A" w:rsidR="00A246A4" w:rsidRDefault="00CA37A7" w:rsidP="00CB3800">
      <w:pPr>
        <w:jc w:val="both"/>
      </w:pPr>
      <w:r w:rsidRPr="005558B0">
        <w:rPr>
          <w:b/>
        </w:rPr>
        <w:lastRenderedPageBreak/>
        <w:t xml:space="preserve"> </w:t>
      </w:r>
    </w:p>
    <w:p w14:paraId="15B4CF94" w14:textId="50710287" w:rsidR="00397CAE" w:rsidRPr="00FD5EEB" w:rsidRDefault="00CB3800" w:rsidP="0012420E">
      <w:pPr>
        <w:jc w:val="both"/>
        <w:rPr>
          <w:b/>
        </w:rPr>
      </w:pPr>
      <w:r>
        <w:rPr>
          <w:b/>
        </w:rPr>
        <w:t>N</w:t>
      </w:r>
      <w:r w:rsidR="00397CAE">
        <w:rPr>
          <w:b/>
        </w:rPr>
        <w:t>onprofit letter</w:t>
      </w:r>
    </w:p>
    <w:p w14:paraId="548C2925" w14:textId="77777777" w:rsidR="00397CAE" w:rsidRDefault="00397CAE" w:rsidP="0012420E">
      <w:pPr>
        <w:jc w:val="both"/>
      </w:pPr>
    </w:p>
    <w:p w14:paraId="20135C1E" w14:textId="77777777" w:rsidR="00397CAE" w:rsidRDefault="00397CAE" w:rsidP="0012420E">
      <w:pPr>
        <w:jc w:val="both"/>
      </w:pPr>
      <w:r>
        <w:t xml:space="preserve">Letterhead </w:t>
      </w:r>
    </w:p>
    <w:p w14:paraId="21C19F0D" w14:textId="77777777" w:rsidR="00397CAE" w:rsidRDefault="00397CAE" w:rsidP="0012420E">
      <w:pPr>
        <w:jc w:val="both"/>
      </w:pPr>
    </w:p>
    <w:p w14:paraId="1BFF7963" w14:textId="77777777" w:rsidR="00397CAE" w:rsidRDefault="00397CAE" w:rsidP="0012420E">
      <w:pPr>
        <w:jc w:val="both"/>
      </w:pPr>
      <w:r>
        <w:t xml:space="preserve">Date </w:t>
      </w:r>
    </w:p>
    <w:p w14:paraId="32E07F44" w14:textId="77777777" w:rsidR="00397CAE" w:rsidRDefault="00397CAE" w:rsidP="0012420E">
      <w:pPr>
        <w:jc w:val="both"/>
      </w:pPr>
    </w:p>
    <w:p w14:paraId="697F254C" w14:textId="77777777" w:rsidR="00397CAE" w:rsidRDefault="00397CAE" w:rsidP="0012420E">
      <w:pPr>
        <w:jc w:val="both"/>
      </w:pPr>
      <w:r>
        <w:t xml:space="preserve">Address </w:t>
      </w:r>
    </w:p>
    <w:p w14:paraId="5EC26E09" w14:textId="77777777" w:rsidR="00397CAE" w:rsidRDefault="00397CAE" w:rsidP="0012420E">
      <w:pPr>
        <w:jc w:val="both"/>
      </w:pPr>
    </w:p>
    <w:p w14:paraId="64044102" w14:textId="77777777" w:rsidR="00397CAE" w:rsidRDefault="00397CAE" w:rsidP="0012420E">
      <w:pPr>
        <w:jc w:val="both"/>
        <w:rPr>
          <w:b/>
        </w:rPr>
      </w:pPr>
    </w:p>
    <w:p w14:paraId="123EDF98" w14:textId="0285D82E" w:rsidR="00397CAE" w:rsidRDefault="0059104B" w:rsidP="0012420E">
      <w:pPr>
        <w:jc w:val="both"/>
      </w:pPr>
      <w:r>
        <w:t>Hello M</w:t>
      </w:r>
      <w:r w:rsidR="00397CAE">
        <w:t>embers of the Regional Economic Development Council</w:t>
      </w:r>
      <w:r>
        <w:t>,</w:t>
      </w:r>
    </w:p>
    <w:p w14:paraId="111472FC" w14:textId="77777777" w:rsidR="00397CAE" w:rsidRDefault="00397CAE" w:rsidP="0012420E">
      <w:pPr>
        <w:jc w:val="both"/>
      </w:pPr>
    </w:p>
    <w:p w14:paraId="40D8DC5B" w14:textId="10877A99" w:rsidR="00397CAE" w:rsidRDefault="00397CAE" w:rsidP="0012420E">
      <w:pPr>
        <w:jc w:val="both"/>
      </w:pPr>
      <w:r>
        <w:t xml:space="preserve">As the </w:t>
      </w:r>
      <w:r w:rsidRPr="008F1800">
        <w:rPr>
          <w:highlight w:val="green"/>
        </w:rPr>
        <w:t>XXXXXXX (position)</w:t>
      </w:r>
      <w:r w:rsidR="0059104B">
        <w:t>,</w:t>
      </w:r>
      <w:r>
        <w:t xml:space="preserve"> I write to support the Village of Tannersville</w:t>
      </w:r>
      <w:r w:rsidR="0059104B">
        <w:t>’s</w:t>
      </w:r>
      <w:r>
        <w:t xml:space="preserve"> proposal to be designated a participant in New York S</w:t>
      </w:r>
      <w:r w:rsidR="0059104B">
        <w:t>tate’s Downtown Revitalization I</w:t>
      </w:r>
      <w:r>
        <w:t>nitiative.</w:t>
      </w:r>
    </w:p>
    <w:p w14:paraId="07B6B5F5" w14:textId="77777777" w:rsidR="00397CAE" w:rsidRDefault="00397CAE" w:rsidP="0012420E">
      <w:pPr>
        <w:jc w:val="both"/>
      </w:pPr>
    </w:p>
    <w:p w14:paraId="3247C836" w14:textId="0A44A443" w:rsidR="00397CAE" w:rsidRDefault="00397CAE" w:rsidP="0012420E">
      <w:pPr>
        <w:jc w:val="both"/>
      </w:pPr>
      <w:r>
        <w:t>Our organization provides</w:t>
      </w:r>
      <w:r w:rsidR="008F1800">
        <w:t xml:space="preserve"> </w:t>
      </w:r>
      <w:r w:rsidR="008F1800" w:rsidRPr="0012420E">
        <w:rPr>
          <w:highlight w:val="green"/>
        </w:rPr>
        <w:t>XXXXXXXXXXXXXXX</w:t>
      </w:r>
      <w:r w:rsidRPr="0012420E">
        <w:rPr>
          <w:highlight w:val="green"/>
        </w:rPr>
        <w:t xml:space="preserve"> (describe program, mission).</w:t>
      </w:r>
      <w:r>
        <w:t xml:space="preserve"> </w:t>
      </w:r>
    </w:p>
    <w:p w14:paraId="3E1993F6" w14:textId="77777777" w:rsidR="00397CAE" w:rsidRDefault="00397CAE" w:rsidP="0012420E">
      <w:pPr>
        <w:jc w:val="both"/>
      </w:pPr>
    </w:p>
    <w:p w14:paraId="68E27753" w14:textId="3876E6D8" w:rsidR="008F1800" w:rsidRDefault="00397CAE" w:rsidP="0012420E">
      <w:pPr>
        <w:jc w:val="both"/>
      </w:pPr>
      <w:r>
        <w:t>Over the past decade</w:t>
      </w:r>
      <w:r w:rsidR="0059104B">
        <w:t>s</w:t>
      </w:r>
      <w:r>
        <w:t xml:space="preserve"> we have made investments in our organization with public and private funding</w:t>
      </w:r>
      <w:r w:rsidR="008F1800">
        <w:t xml:space="preserve"> including:</w:t>
      </w:r>
    </w:p>
    <w:p w14:paraId="7B9FB34D" w14:textId="5740C214" w:rsidR="008F1800" w:rsidRPr="0012420E" w:rsidRDefault="008F1800" w:rsidP="0012420E">
      <w:pPr>
        <w:pStyle w:val="ListParagraph"/>
        <w:numPr>
          <w:ilvl w:val="0"/>
          <w:numId w:val="3"/>
        </w:numPr>
        <w:jc w:val="both"/>
        <w:rPr>
          <w:highlight w:val="green"/>
        </w:rPr>
      </w:pPr>
      <w:r w:rsidRPr="0012420E">
        <w:rPr>
          <w:highlight w:val="green"/>
        </w:rPr>
        <w:t>LIST THEM IN BULLETS</w:t>
      </w:r>
    </w:p>
    <w:p w14:paraId="5E7E8E5C" w14:textId="77777777" w:rsidR="008F1800" w:rsidRDefault="008F1800" w:rsidP="0012420E">
      <w:pPr>
        <w:jc w:val="both"/>
      </w:pPr>
    </w:p>
    <w:p w14:paraId="5C074B43" w14:textId="4482CD34" w:rsidR="00397CAE" w:rsidRDefault="008F1800" w:rsidP="0012420E">
      <w:pPr>
        <w:jc w:val="both"/>
      </w:pPr>
      <w:r>
        <w:t>These projects have m</w:t>
      </w:r>
      <w:r w:rsidR="00397CAE">
        <w:t>ade a big difference, but there is work left to be done.  The current projects w</w:t>
      </w:r>
      <w:r w:rsidR="0059104B">
        <w:t>e</w:t>
      </w:r>
      <w:r w:rsidR="00397CAE">
        <w:t xml:space="preserve"> are advancing include:</w:t>
      </w:r>
    </w:p>
    <w:p w14:paraId="3E1BC9ED" w14:textId="4B1E5081" w:rsidR="00397CAE" w:rsidRDefault="00397CAE" w:rsidP="0012420E">
      <w:pPr>
        <w:jc w:val="both"/>
      </w:pPr>
    </w:p>
    <w:p w14:paraId="2B8B9869" w14:textId="50AFF43A" w:rsidR="00397CAE" w:rsidRPr="0012420E" w:rsidRDefault="00397CAE" w:rsidP="0012420E">
      <w:pPr>
        <w:pStyle w:val="ListParagraph"/>
        <w:numPr>
          <w:ilvl w:val="0"/>
          <w:numId w:val="2"/>
        </w:numPr>
        <w:jc w:val="both"/>
        <w:rPr>
          <w:highlight w:val="green"/>
        </w:rPr>
      </w:pPr>
      <w:r w:rsidRPr="0012420E">
        <w:rPr>
          <w:highlight w:val="green"/>
        </w:rPr>
        <w:t>LIST THEM IN BULLETS</w:t>
      </w:r>
    </w:p>
    <w:p w14:paraId="69070A79" w14:textId="77777777" w:rsidR="0059104B" w:rsidRDefault="0059104B" w:rsidP="0012420E">
      <w:pPr>
        <w:jc w:val="both"/>
      </w:pPr>
    </w:p>
    <w:p w14:paraId="0863F39A" w14:textId="415DA8B3" w:rsidR="00397CAE" w:rsidRDefault="00397CAE" w:rsidP="0012420E">
      <w:pPr>
        <w:jc w:val="both"/>
      </w:pPr>
      <w:r>
        <w:t xml:space="preserve">These seem to be a good fit for the </w:t>
      </w:r>
      <w:r w:rsidR="00091542">
        <w:t xml:space="preserve">Tannersville </w:t>
      </w:r>
      <w:r>
        <w:t xml:space="preserve">DRI </w:t>
      </w:r>
      <w:r w:rsidR="008F1800">
        <w:t>S</w:t>
      </w:r>
      <w:r>
        <w:t>trategic Investment Plan.</w:t>
      </w:r>
    </w:p>
    <w:p w14:paraId="38364D33" w14:textId="163C7978" w:rsidR="00397CAE" w:rsidRDefault="00397CAE" w:rsidP="0012420E">
      <w:pPr>
        <w:jc w:val="both"/>
      </w:pPr>
    </w:p>
    <w:p w14:paraId="290C9F33" w14:textId="1BFEF7D0" w:rsidR="00397CAE" w:rsidRDefault="00397CAE" w:rsidP="0012420E">
      <w:pPr>
        <w:jc w:val="both"/>
      </w:pPr>
      <w:r>
        <w:t>Our commitment to enrich the Mountaintop communities, and especially residents and visitors to the Village</w:t>
      </w:r>
      <w:r w:rsidR="0059104B">
        <w:t>,</w:t>
      </w:r>
      <w:r>
        <w:t xml:space="preserve"> is longstanding. We are proud of our </w:t>
      </w:r>
      <w:r w:rsidR="008F1800">
        <w:t>efforts</w:t>
      </w:r>
      <w:r>
        <w:t xml:space="preserve"> and those of organizations making a difference every day.</w:t>
      </w:r>
    </w:p>
    <w:p w14:paraId="2C2F951C" w14:textId="38780E11" w:rsidR="00397CAE" w:rsidRDefault="00397CAE" w:rsidP="0012420E">
      <w:pPr>
        <w:jc w:val="both"/>
      </w:pPr>
    </w:p>
    <w:p w14:paraId="70C0732C" w14:textId="1F75B983" w:rsidR="00397CAE" w:rsidRDefault="00397CAE" w:rsidP="0012420E">
      <w:pPr>
        <w:jc w:val="both"/>
      </w:pPr>
      <w:r>
        <w:t xml:space="preserve">Please </w:t>
      </w:r>
      <w:r w:rsidR="008F1800">
        <w:t>be our partner and help us sustain the momentum</w:t>
      </w:r>
      <w:r w:rsidR="0059104B">
        <w:t>.</w:t>
      </w:r>
    </w:p>
    <w:p w14:paraId="60948A7E" w14:textId="3D91DD63" w:rsidR="008F1800" w:rsidRDefault="008F1800" w:rsidP="0012420E">
      <w:pPr>
        <w:jc w:val="both"/>
      </w:pPr>
    </w:p>
    <w:p w14:paraId="4CB51080" w14:textId="66DF9ACD" w:rsidR="008F1800" w:rsidRDefault="008F1800" w:rsidP="0012420E">
      <w:pPr>
        <w:jc w:val="both"/>
      </w:pPr>
      <w:r>
        <w:t>Sincerely</w:t>
      </w:r>
      <w:r w:rsidR="0059104B">
        <w:t>,</w:t>
      </w:r>
    </w:p>
    <w:p w14:paraId="025A8CFE" w14:textId="77777777" w:rsidR="0059104B" w:rsidRDefault="0059104B" w:rsidP="0012420E">
      <w:pPr>
        <w:jc w:val="both"/>
      </w:pPr>
    </w:p>
    <w:p w14:paraId="0D119CDA" w14:textId="6A625E31" w:rsidR="008F1800" w:rsidRDefault="008F1800" w:rsidP="0012420E">
      <w:pPr>
        <w:jc w:val="both"/>
      </w:pPr>
      <w:r w:rsidRPr="008F1800">
        <w:rPr>
          <w:highlight w:val="green"/>
        </w:rPr>
        <w:t>XXXXX</w:t>
      </w:r>
    </w:p>
    <w:p w14:paraId="28A323E5" w14:textId="77777777" w:rsidR="00397CAE" w:rsidRDefault="00397CAE" w:rsidP="0012420E">
      <w:pPr>
        <w:jc w:val="both"/>
      </w:pPr>
    </w:p>
    <w:p w14:paraId="15A4DAEA" w14:textId="77777777" w:rsidR="00397CAE" w:rsidRPr="00844EC5" w:rsidRDefault="00397CAE" w:rsidP="0012420E">
      <w:pPr>
        <w:jc w:val="both"/>
      </w:pPr>
    </w:p>
    <w:p w14:paraId="43B40479" w14:textId="77777777" w:rsidR="00FD5EEB" w:rsidRPr="00844EC5" w:rsidRDefault="00FD5EEB" w:rsidP="0012420E">
      <w:pPr>
        <w:jc w:val="both"/>
      </w:pPr>
    </w:p>
    <w:sectPr w:rsidR="00FD5EEB" w:rsidRPr="00844EC5" w:rsidSect="00EF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A74"/>
    <w:multiLevelType w:val="hybridMultilevel"/>
    <w:tmpl w:val="37B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35B9"/>
    <w:multiLevelType w:val="hybridMultilevel"/>
    <w:tmpl w:val="4F68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70BF6"/>
    <w:multiLevelType w:val="hybridMultilevel"/>
    <w:tmpl w:val="112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C5"/>
    <w:rsid w:val="00091542"/>
    <w:rsid w:val="00115D30"/>
    <w:rsid w:val="001166B4"/>
    <w:rsid w:val="00121C77"/>
    <w:rsid w:val="0012420E"/>
    <w:rsid w:val="001377A9"/>
    <w:rsid w:val="001C2CC7"/>
    <w:rsid w:val="001E4A8D"/>
    <w:rsid w:val="00235C85"/>
    <w:rsid w:val="00272DA1"/>
    <w:rsid w:val="002767B3"/>
    <w:rsid w:val="002F386C"/>
    <w:rsid w:val="00390E3C"/>
    <w:rsid w:val="00397CAE"/>
    <w:rsid w:val="003E425C"/>
    <w:rsid w:val="00472496"/>
    <w:rsid w:val="004C1FCC"/>
    <w:rsid w:val="004F72D2"/>
    <w:rsid w:val="00526998"/>
    <w:rsid w:val="005558B0"/>
    <w:rsid w:val="0059104B"/>
    <w:rsid w:val="005940EB"/>
    <w:rsid w:val="005D2FBB"/>
    <w:rsid w:val="005F0FD7"/>
    <w:rsid w:val="00622AF5"/>
    <w:rsid w:val="00690605"/>
    <w:rsid w:val="006A3A79"/>
    <w:rsid w:val="006B6ED9"/>
    <w:rsid w:val="007F1F25"/>
    <w:rsid w:val="00844EC5"/>
    <w:rsid w:val="00897F19"/>
    <w:rsid w:val="008F0300"/>
    <w:rsid w:val="008F1800"/>
    <w:rsid w:val="00902B34"/>
    <w:rsid w:val="00941DB6"/>
    <w:rsid w:val="00995B59"/>
    <w:rsid w:val="009D30E6"/>
    <w:rsid w:val="009F4728"/>
    <w:rsid w:val="00A246A4"/>
    <w:rsid w:val="00AD203C"/>
    <w:rsid w:val="00B528FD"/>
    <w:rsid w:val="00B56E17"/>
    <w:rsid w:val="00B62F08"/>
    <w:rsid w:val="00BB5B97"/>
    <w:rsid w:val="00BF4C50"/>
    <w:rsid w:val="00C314EE"/>
    <w:rsid w:val="00C949E1"/>
    <w:rsid w:val="00CA37A7"/>
    <w:rsid w:val="00CB3800"/>
    <w:rsid w:val="00D42A06"/>
    <w:rsid w:val="00D46712"/>
    <w:rsid w:val="00DF676F"/>
    <w:rsid w:val="00EF1172"/>
    <w:rsid w:val="00F179FF"/>
    <w:rsid w:val="00FD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4D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0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mplain1">
    <w:name w:val="Champlain 1"/>
    <w:basedOn w:val="NormalWeb"/>
    <w:qFormat/>
    <w:rsid w:val="009D30E6"/>
    <w:pPr>
      <w:spacing w:line="264" w:lineRule="auto"/>
    </w:pPr>
    <w:rPr>
      <w:rFonts w:asciiTheme="majorHAnsi" w:eastAsiaTheme="minorEastAsia" w:hAnsiTheme="majorHAnsi" w:cstheme="minorBidi"/>
      <w:color w:val="7F7F7F" w:themeColor="text1" w:themeTint="80"/>
      <w:kern w:val="24"/>
      <w:sz w:val="36"/>
      <w:szCs w:val="36"/>
    </w:rPr>
  </w:style>
  <w:style w:type="paragraph" w:styleId="NormalWeb">
    <w:name w:val="Normal (Web)"/>
    <w:basedOn w:val="Normal"/>
    <w:uiPriority w:val="99"/>
    <w:semiHidden/>
    <w:unhideWhenUsed/>
    <w:rsid w:val="009D30E6"/>
    <w:rPr>
      <w:rFonts w:ascii="Times New Roman" w:hAnsi="Times New Roman" w:cs="Times New Roman"/>
    </w:rPr>
  </w:style>
  <w:style w:type="paragraph" w:customStyle="1" w:styleId="Champlain2">
    <w:name w:val="Champlain 2"/>
    <w:basedOn w:val="Heading1"/>
    <w:qFormat/>
    <w:rsid w:val="009D30E6"/>
    <w:pPr>
      <w:spacing w:before="320" w:after="120" w:line="264" w:lineRule="auto"/>
      <w:jc w:val="both"/>
    </w:pPr>
    <w:rPr>
      <w:rFonts w:ascii="Gill Sans MT" w:hAnsi="Gill Sans MT"/>
      <w:color w:val="227634"/>
      <w:sz w:val="28"/>
      <w:szCs w:val="28"/>
    </w:rPr>
  </w:style>
  <w:style w:type="character" w:customStyle="1" w:styleId="Heading1Char">
    <w:name w:val="Heading 1 Char"/>
    <w:basedOn w:val="DefaultParagraphFont"/>
    <w:link w:val="Heading1"/>
    <w:uiPriority w:val="9"/>
    <w:rsid w:val="009D30E6"/>
    <w:rPr>
      <w:rFonts w:asciiTheme="majorHAnsi" w:eastAsiaTheme="majorEastAsia" w:hAnsiTheme="majorHAnsi" w:cstheme="majorBidi"/>
      <w:color w:val="2F5496" w:themeColor="accent1" w:themeShade="BF"/>
      <w:sz w:val="32"/>
      <w:szCs w:val="32"/>
    </w:rPr>
  </w:style>
  <w:style w:type="paragraph" w:customStyle="1" w:styleId="FCSectionHeaders">
    <w:name w:val="FC Section Headers"/>
    <w:basedOn w:val="Heading1"/>
    <w:qFormat/>
    <w:rsid w:val="00897F19"/>
    <w:pPr>
      <w:spacing w:line="259" w:lineRule="auto"/>
      <w:jc w:val="both"/>
    </w:pPr>
    <w:rPr>
      <w:rFonts w:ascii="Calibri" w:eastAsia="Calibri" w:hAnsi="Calibri" w:cs="Calibri"/>
      <w:b/>
      <w:sz w:val="28"/>
      <w:szCs w:val="28"/>
    </w:rPr>
  </w:style>
  <w:style w:type="paragraph" w:customStyle="1" w:styleId="FCHeader2">
    <w:name w:val="FC Header 2"/>
    <w:basedOn w:val="Normal"/>
    <w:qFormat/>
    <w:rsid w:val="00897F19"/>
    <w:pPr>
      <w:spacing w:after="160" w:line="259" w:lineRule="auto"/>
      <w:jc w:val="both"/>
    </w:pPr>
    <w:rPr>
      <w:rFonts w:asciiTheme="majorHAnsi" w:eastAsiaTheme="majorEastAsia" w:hAnsiTheme="majorHAnsi" w:cstheme="majorBidi"/>
      <w:b/>
      <w:bCs/>
      <w:color w:val="4472C4" w:themeColor="accent1"/>
      <w:sz w:val="26"/>
      <w:szCs w:val="26"/>
    </w:rPr>
  </w:style>
  <w:style w:type="paragraph" w:customStyle="1" w:styleId="PeruSectionHeader">
    <w:name w:val="Peru Section Header"/>
    <w:basedOn w:val="Normal"/>
    <w:qFormat/>
    <w:rsid w:val="00690605"/>
    <w:pPr>
      <w:pBdr>
        <w:top w:val="nil"/>
        <w:left w:val="nil"/>
        <w:bottom w:val="nil"/>
        <w:right w:val="nil"/>
        <w:between w:val="nil"/>
        <w:bar w:val="nil"/>
      </w:pBdr>
      <w:jc w:val="both"/>
      <w:outlineLvl w:val="0"/>
    </w:pPr>
    <w:rPr>
      <w:rFonts w:ascii="Gill Sans" w:eastAsia="Gill Sans MT Condensed" w:hAnsi="Gill Sans MT Condensed" w:cs="Gill Sans MT Condensed"/>
      <w:caps/>
      <w:color w:val="1F4E79"/>
      <w:sz w:val="32"/>
      <w:szCs w:val="32"/>
      <w:u w:color="1F4E79"/>
      <w:bdr w:val="nil"/>
    </w:rPr>
  </w:style>
  <w:style w:type="paragraph" w:customStyle="1" w:styleId="PeruSecondHeader">
    <w:name w:val="Peru Second Header"/>
    <w:basedOn w:val="Normal"/>
    <w:qFormat/>
    <w:rsid w:val="00690605"/>
    <w:pPr>
      <w:keepNext/>
      <w:keepLines/>
      <w:pBdr>
        <w:top w:val="nil"/>
        <w:left w:val="nil"/>
        <w:bottom w:val="nil"/>
        <w:right w:val="nil"/>
        <w:between w:val="nil"/>
        <w:bar w:val="nil"/>
      </w:pBdr>
      <w:spacing w:before="240" w:line="259" w:lineRule="auto"/>
      <w:jc w:val="both"/>
      <w:outlineLvl w:val="0"/>
    </w:pPr>
    <w:rPr>
      <w:rFonts w:ascii="Gill Sans MT" w:eastAsia="Calibri Light" w:hAnsi="Gill Sans MT" w:cs="Calibri Light"/>
      <w:color w:val="2E74B5"/>
      <w:sz w:val="28"/>
      <w:szCs w:val="28"/>
      <w:u w:color="2E74B5"/>
      <w:bdr w:val="nil"/>
    </w:rPr>
  </w:style>
  <w:style w:type="paragraph" w:customStyle="1" w:styleId="Perusecondheader0">
    <w:name w:val="Peru second header"/>
    <w:basedOn w:val="Normal"/>
    <w:qFormat/>
    <w:rsid w:val="00690605"/>
    <w:pPr>
      <w:keepNext/>
      <w:keepLines/>
      <w:pBdr>
        <w:top w:val="nil"/>
        <w:left w:val="nil"/>
        <w:bottom w:val="nil"/>
        <w:right w:val="nil"/>
        <w:between w:val="nil"/>
        <w:bar w:val="nil"/>
      </w:pBdr>
      <w:spacing w:before="240" w:line="259" w:lineRule="auto"/>
      <w:jc w:val="both"/>
      <w:outlineLvl w:val="0"/>
    </w:pPr>
    <w:rPr>
      <w:rFonts w:asciiTheme="majorHAnsi" w:eastAsia="Calibri Light" w:hAnsiTheme="majorHAnsi" w:cs="Calibri Light"/>
      <w:color w:val="2E74B5"/>
      <w:sz w:val="28"/>
      <w:szCs w:val="28"/>
      <w:u w:color="2E74B5"/>
      <w:bdr w:val="nil"/>
    </w:rPr>
  </w:style>
  <w:style w:type="paragraph" w:customStyle="1" w:styleId="Peru1">
    <w:name w:val="Peru #1"/>
    <w:basedOn w:val="TOCHeading"/>
    <w:qFormat/>
    <w:rsid w:val="00690605"/>
    <w:pPr>
      <w:pBdr>
        <w:top w:val="nil"/>
        <w:left w:val="nil"/>
        <w:bottom w:val="nil"/>
        <w:right w:val="nil"/>
        <w:between w:val="nil"/>
        <w:bar w:val="nil"/>
      </w:pBdr>
      <w:spacing w:before="0" w:line="276" w:lineRule="auto"/>
      <w:jc w:val="both"/>
    </w:pPr>
    <w:rPr>
      <w:rFonts w:ascii="Gill Sans" w:eastAsia="Arial Unicode MS" w:hAnsi="Arial Unicode MS" w:cs="Arial Unicode MS"/>
      <w:caps/>
      <w:color w:val="1F4E79"/>
      <w:u w:color="1F4E79"/>
      <w:bdr w:val="nil"/>
    </w:rPr>
  </w:style>
  <w:style w:type="paragraph" w:styleId="TOCHeading">
    <w:name w:val="TOC Heading"/>
    <w:basedOn w:val="Heading1"/>
    <w:next w:val="Normal"/>
    <w:uiPriority w:val="39"/>
    <w:semiHidden/>
    <w:unhideWhenUsed/>
    <w:qFormat/>
    <w:rsid w:val="00690605"/>
    <w:pPr>
      <w:outlineLvl w:val="9"/>
    </w:pPr>
  </w:style>
  <w:style w:type="paragraph" w:customStyle="1" w:styleId="Peru21">
    <w:name w:val="Peru #2.1"/>
    <w:basedOn w:val="Normal"/>
    <w:qFormat/>
    <w:rsid w:val="00690605"/>
    <w:pPr>
      <w:keepNext/>
      <w:keepLines/>
      <w:pBdr>
        <w:top w:val="nil"/>
        <w:left w:val="nil"/>
        <w:bottom w:val="nil"/>
        <w:right w:val="nil"/>
        <w:between w:val="nil"/>
        <w:bar w:val="nil"/>
      </w:pBdr>
      <w:spacing w:before="240" w:line="259" w:lineRule="auto"/>
      <w:jc w:val="both"/>
      <w:outlineLvl w:val="0"/>
    </w:pPr>
    <w:rPr>
      <w:rFonts w:ascii="Gill Sans MT" w:eastAsia="Calibri Light" w:hAnsi="Gill Sans MT" w:cs="Calibri Light"/>
      <w:color w:val="2E74B5"/>
      <w:sz w:val="28"/>
      <w:szCs w:val="28"/>
      <w:u w:color="2E74B5"/>
      <w:bdr w:val="nil"/>
    </w:rPr>
  </w:style>
  <w:style w:type="paragraph" w:customStyle="1" w:styleId="Peru2">
    <w:name w:val="Peru #2"/>
    <w:basedOn w:val="Normal"/>
    <w:qFormat/>
    <w:rsid w:val="00690605"/>
    <w:pPr>
      <w:pBdr>
        <w:top w:val="nil"/>
        <w:left w:val="nil"/>
        <w:bottom w:val="nil"/>
        <w:right w:val="nil"/>
        <w:between w:val="nil"/>
        <w:bar w:val="nil"/>
      </w:pBdr>
    </w:pPr>
    <w:rPr>
      <w:rFonts w:asciiTheme="majorHAnsi" w:eastAsia="Arial Unicode MS" w:hAnsiTheme="majorHAnsi" w:cs="Times New Roman"/>
      <w:color w:val="2E74B5"/>
      <w:sz w:val="28"/>
      <w:szCs w:val="28"/>
      <w:bdr w:val="nil"/>
    </w:rPr>
  </w:style>
  <w:style w:type="paragraph" w:customStyle="1" w:styleId="Peru3">
    <w:name w:val="Peru 3"/>
    <w:basedOn w:val="Normal"/>
    <w:qFormat/>
    <w:rsid w:val="00690605"/>
    <w:pPr>
      <w:pBdr>
        <w:top w:val="nil"/>
        <w:left w:val="nil"/>
        <w:bottom w:val="nil"/>
        <w:right w:val="nil"/>
        <w:between w:val="nil"/>
        <w:bar w:val="nil"/>
      </w:pBdr>
    </w:pPr>
    <w:rPr>
      <w:rFonts w:asciiTheme="majorHAnsi" w:eastAsia="Arial Unicode MS" w:hAnsiTheme="majorHAnsi" w:cs="Times New Roman"/>
      <w:color w:val="2E74B5"/>
      <w:sz w:val="28"/>
      <w:szCs w:val="28"/>
      <w:bdr w:val="nil"/>
    </w:rPr>
  </w:style>
  <w:style w:type="character" w:styleId="CommentReference">
    <w:name w:val="annotation reference"/>
    <w:basedOn w:val="DefaultParagraphFont"/>
    <w:uiPriority w:val="99"/>
    <w:semiHidden/>
    <w:unhideWhenUsed/>
    <w:rsid w:val="001377A9"/>
    <w:rPr>
      <w:sz w:val="16"/>
      <w:szCs w:val="16"/>
    </w:rPr>
  </w:style>
  <w:style w:type="paragraph" w:styleId="CommentText">
    <w:name w:val="annotation text"/>
    <w:basedOn w:val="Normal"/>
    <w:link w:val="CommentTextChar"/>
    <w:uiPriority w:val="99"/>
    <w:semiHidden/>
    <w:unhideWhenUsed/>
    <w:rsid w:val="001377A9"/>
    <w:rPr>
      <w:sz w:val="20"/>
      <w:szCs w:val="20"/>
    </w:rPr>
  </w:style>
  <w:style w:type="character" w:customStyle="1" w:styleId="CommentTextChar">
    <w:name w:val="Comment Text Char"/>
    <w:basedOn w:val="DefaultParagraphFont"/>
    <w:link w:val="CommentText"/>
    <w:uiPriority w:val="99"/>
    <w:semiHidden/>
    <w:rsid w:val="001377A9"/>
    <w:rPr>
      <w:sz w:val="20"/>
      <w:szCs w:val="20"/>
    </w:rPr>
  </w:style>
  <w:style w:type="paragraph" w:styleId="CommentSubject">
    <w:name w:val="annotation subject"/>
    <w:basedOn w:val="CommentText"/>
    <w:next w:val="CommentText"/>
    <w:link w:val="CommentSubjectChar"/>
    <w:uiPriority w:val="99"/>
    <w:semiHidden/>
    <w:unhideWhenUsed/>
    <w:rsid w:val="001377A9"/>
    <w:rPr>
      <w:b/>
      <w:bCs/>
    </w:rPr>
  </w:style>
  <w:style w:type="character" w:customStyle="1" w:styleId="CommentSubjectChar">
    <w:name w:val="Comment Subject Char"/>
    <w:basedOn w:val="CommentTextChar"/>
    <w:link w:val="CommentSubject"/>
    <w:uiPriority w:val="99"/>
    <w:semiHidden/>
    <w:rsid w:val="001377A9"/>
    <w:rPr>
      <w:b/>
      <w:bCs/>
      <w:sz w:val="20"/>
      <w:szCs w:val="20"/>
    </w:rPr>
  </w:style>
  <w:style w:type="paragraph" w:styleId="BalloonText">
    <w:name w:val="Balloon Text"/>
    <w:basedOn w:val="Normal"/>
    <w:link w:val="BalloonTextChar"/>
    <w:uiPriority w:val="99"/>
    <w:semiHidden/>
    <w:unhideWhenUsed/>
    <w:rsid w:val="00137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A9"/>
    <w:rPr>
      <w:rFonts w:ascii="Segoe UI" w:hAnsi="Segoe UI" w:cs="Segoe UI"/>
      <w:sz w:val="18"/>
      <w:szCs w:val="18"/>
    </w:rPr>
  </w:style>
  <w:style w:type="paragraph" w:styleId="ListParagraph">
    <w:name w:val="List Paragraph"/>
    <w:basedOn w:val="Normal"/>
    <w:uiPriority w:val="34"/>
    <w:qFormat/>
    <w:rsid w:val="001C2CC7"/>
    <w:pPr>
      <w:ind w:left="720"/>
      <w:contextualSpacing/>
    </w:pPr>
  </w:style>
  <w:style w:type="character" w:styleId="Hyperlink">
    <w:name w:val="Hyperlink"/>
    <w:basedOn w:val="DefaultParagraphFont"/>
    <w:uiPriority w:val="99"/>
    <w:unhideWhenUsed/>
    <w:rsid w:val="0012420E"/>
    <w:rPr>
      <w:color w:val="0000FF"/>
      <w:u w:val="single"/>
    </w:rPr>
  </w:style>
  <w:style w:type="character" w:styleId="UnresolvedMention">
    <w:name w:val="Unresolved Mention"/>
    <w:basedOn w:val="DefaultParagraphFont"/>
    <w:uiPriority w:val="99"/>
    <w:rsid w:val="0012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hunte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DowntownRevitalization" TargetMode="External"/><Relationship Id="rId5" Type="http://schemas.openxmlformats.org/officeDocument/2006/relationships/hyperlink" Target="https://www.ny.gov/programs/downtown-revitalization-initia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Mahoney</cp:lastModifiedBy>
  <cp:revision>3</cp:revision>
  <dcterms:created xsi:type="dcterms:W3CDTF">2019-05-09T14:05:00Z</dcterms:created>
  <dcterms:modified xsi:type="dcterms:W3CDTF">2019-05-09T14:05:00Z</dcterms:modified>
</cp:coreProperties>
</file>